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3233" w14:textId="6FD64FC9" w:rsidR="007111DD" w:rsidRPr="00D42325" w:rsidRDefault="00D42325" w:rsidP="00D42325">
      <w:pPr>
        <w:spacing w:before="100" w:beforeAutospacing="1" w:after="100" w:afterAutospacing="1" w:line="240" w:lineRule="auto"/>
        <w:jc w:val="center"/>
        <w:outlineLvl w:val="0"/>
        <w:rPr>
          <w:rFonts w:cs="Calibri"/>
          <w:b/>
          <w:kern w:val="36"/>
          <w:sz w:val="40"/>
          <w:szCs w:val="40"/>
          <w:lang w:eastAsia="pl-PL"/>
        </w:rPr>
      </w:pPr>
      <w:r w:rsidRPr="00D42325">
        <w:rPr>
          <w:rFonts w:cs="Calibri"/>
          <w:b/>
          <w:kern w:val="36"/>
          <w:sz w:val="40"/>
          <w:szCs w:val="40"/>
          <w:lang w:eastAsia="pl-PL"/>
        </w:rPr>
        <w:t>Przykładowa p</w:t>
      </w:r>
      <w:r w:rsidR="007111DD" w:rsidRPr="00D42325">
        <w:rPr>
          <w:rFonts w:cs="Calibri"/>
          <w:b/>
          <w:kern w:val="36"/>
          <w:sz w:val="40"/>
          <w:szCs w:val="40"/>
          <w:lang w:eastAsia="pl-PL"/>
        </w:rPr>
        <w:t>rocedura przeprowadzenia próbnej ewakuacji</w:t>
      </w:r>
      <w:r w:rsidRPr="00D42325">
        <w:rPr>
          <w:rFonts w:cs="Calibri"/>
          <w:b/>
          <w:kern w:val="36"/>
          <w:sz w:val="40"/>
          <w:szCs w:val="40"/>
          <w:lang w:eastAsia="pl-PL"/>
        </w:rPr>
        <w:t xml:space="preserve"> w szkole</w:t>
      </w:r>
    </w:p>
    <w:p w14:paraId="24CAE3D9" w14:textId="77777777" w:rsidR="00D42325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 xml:space="preserve">Zgodnie z przepisami próbna ewakuacja musi się odbyć w szkole </w:t>
      </w:r>
      <w:r w:rsidRPr="00F00734">
        <w:rPr>
          <w:rFonts w:cs="Calibri"/>
          <w:b/>
          <w:bCs/>
          <w:sz w:val="24"/>
          <w:szCs w:val="24"/>
          <w:lang w:eastAsia="pl-PL"/>
        </w:rPr>
        <w:t>nie później niż 3 miesiące od rozpoczęcia roku szkolnego, czyli przed 30 listopada</w:t>
      </w:r>
      <w:r w:rsidRPr="00F00734">
        <w:rPr>
          <w:rFonts w:cs="Calibri"/>
          <w:sz w:val="24"/>
          <w:szCs w:val="24"/>
          <w:lang w:eastAsia="pl-PL"/>
        </w:rPr>
        <w:t xml:space="preserve">. </w:t>
      </w:r>
    </w:p>
    <w:p w14:paraId="05E693C4" w14:textId="1693C497" w:rsidR="007111DD" w:rsidRPr="00D42325" w:rsidRDefault="007111DD" w:rsidP="00F00734">
      <w:pPr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  <w:lang w:eastAsia="pl-PL"/>
        </w:rPr>
      </w:pPr>
      <w:r w:rsidRPr="00D42325">
        <w:rPr>
          <w:rFonts w:cs="Calibri"/>
          <w:b/>
          <w:bCs/>
          <w:sz w:val="24"/>
          <w:szCs w:val="24"/>
          <w:lang w:eastAsia="pl-PL"/>
        </w:rPr>
        <w:t>Przeprowadzając próbną ewakuację należy wykonać określone czynności, zgodnie z ustaloną procedurą.</w:t>
      </w:r>
    </w:p>
    <w:p w14:paraId="79BF7362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 xml:space="preserve">KROK 1 </w:t>
      </w:r>
    </w:p>
    <w:p w14:paraId="40BA64BF" w14:textId="3523264A" w:rsidR="007111DD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Dyrektor szkoły zapoznaje wszystkich uczniów i pracowników szkoły z zasadami ewakuacji obowiązującymi w szkole (najlepiej na początku roku szkolnego).</w:t>
      </w:r>
    </w:p>
    <w:p w14:paraId="040AE8F0" w14:textId="24121991" w:rsidR="00D42325" w:rsidRDefault="00D42325" w:rsidP="00D42325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Uczniowie powinni zostać zapoznani z procedurą ewakuacji oraz sygnale oznaczającym konieczność ewakuacji i miejscem zbiórki</w:t>
      </w:r>
      <w:r>
        <w:rPr>
          <w:rFonts w:cs="Calibri"/>
          <w:sz w:val="24"/>
          <w:szCs w:val="24"/>
          <w:lang w:eastAsia="pl-PL"/>
        </w:rPr>
        <w:t xml:space="preserve"> bezpośrednio przez Dyrektora szkoły lub</w:t>
      </w:r>
      <w:r>
        <w:rPr>
          <w:rFonts w:cs="Calibri"/>
          <w:sz w:val="24"/>
          <w:szCs w:val="24"/>
          <w:lang w:eastAsia="pl-PL"/>
        </w:rPr>
        <w:t xml:space="preserve"> przez wychowawców klas na pierwszych zajęciach z wychowawcą w danym roku szkolnym.</w:t>
      </w:r>
    </w:p>
    <w:p w14:paraId="49B7CDD3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>KROK 2</w:t>
      </w:r>
    </w:p>
    <w:p w14:paraId="2B5FFAB6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 xml:space="preserve">Na dwa tygodnie przed próbną ewakuacją dyrektor szkoły przypomina nauczycielom, pracownikom obsługi oraz uczniom instrukcję ewakuacji szkoły. </w:t>
      </w:r>
    </w:p>
    <w:p w14:paraId="1C21D08A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>KROK 3</w:t>
      </w:r>
    </w:p>
    <w:p w14:paraId="584A0F5B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 xml:space="preserve">Najpóźniej na tydzień przed planowaną ewakuacją dyrektor powiadamia właściwego komendanta Powiatowej Straży Pożarnej oraz organ prowadzący szkołę o terminie przeprowadzenia próbnej ewakuacji. </w:t>
      </w:r>
    </w:p>
    <w:p w14:paraId="2C3BEC01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>KROK 4</w:t>
      </w:r>
    </w:p>
    <w:p w14:paraId="11D9A2F4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Osoba wyznaczona przez dyrektora używa odpowiedniego sygnału oznaczającego konieczność ewakuacji.</w:t>
      </w:r>
    </w:p>
    <w:p w14:paraId="654D3425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>KROK 5</w:t>
      </w:r>
    </w:p>
    <w:p w14:paraId="5DD6508C" w14:textId="2D1BAD5A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Wszystkie osoby znajdujące się w budynku szkolnym opuszczają go we właściwym porządku (ustalonym w instrukcji</w:t>
      </w:r>
      <w:r w:rsidR="00D42325">
        <w:rPr>
          <w:rFonts w:cs="Calibri"/>
          <w:sz w:val="24"/>
          <w:szCs w:val="24"/>
          <w:lang w:eastAsia="pl-PL"/>
        </w:rPr>
        <w:t xml:space="preserve"> ewakuacji</w:t>
      </w:r>
      <w:r w:rsidRPr="00F00734">
        <w:rPr>
          <w:rFonts w:cs="Calibri"/>
          <w:sz w:val="24"/>
          <w:szCs w:val="24"/>
          <w:lang w:eastAsia="pl-PL"/>
        </w:rPr>
        <w:t xml:space="preserve">). </w:t>
      </w:r>
    </w:p>
    <w:p w14:paraId="01DCF44A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>KROK 6</w:t>
      </w:r>
    </w:p>
    <w:p w14:paraId="14945DCD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Nauczyciele muszą:</w:t>
      </w:r>
    </w:p>
    <w:p w14:paraId="1ADF4DAE" w14:textId="77777777" w:rsidR="007111DD" w:rsidRPr="00F00734" w:rsidRDefault="007111DD" w:rsidP="00F00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znać stan liczebny klasy, z którą odbywają lekcję,</w:t>
      </w:r>
    </w:p>
    <w:p w14:paraId="03B3CC47" w14:textId="0A258927" w:rsidR="007111DD" w:rsidRPr="00F00734" w:rsidRDefault="007111DD" w:rsidP="00F00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zabrać ze sobą dziennik lekcyjny</w:t>
      </w:r>
      <w:r>
        <w:rPr>
          <w:rFonts w:cs="Calibri"/>
          <w:sz w:val="24"/>
          <w:szCs w:val="24"/>
          <w:lang w:eastAsia="pl-PL"/>
        </w:rPr>
        <w:t xml:space="preserve"> jeżeli jest tradycyjny lub jeżeli jest </w:t>
      </w:r>
      <w:r w:rsidR="00D42325">
        <w:rPr>
          <w:rFonts w:cs="Calibri"/>
          <w:sz w:val="24"/>
          <w:szCs w:val="24"/>
          <w:lang w:eastAsia="pl-PL"/>
        </w:rPr>
        <w:t xml:space="preserve">to </w:t>
      </w:r>
      <w:r>
        <w:rPr>
          <w:rFonts w:cs="Calibri"/>
          <w:sz w:val="24"/>
          <w:szCs w:val="24"/>
          <w:lang w:eastAsia="pl-PL"/>
        </w:rPr>
        <w:t xml:space="preserve">komputer przenośny. </w:t>
      </w:r>
    </w:p>
    <w:p w14:paraId="23B07EE2" w14:textId="77777777" w:rsidR="007111DD" w:rsidRPr="00F00734" w:rsidRDefault="007111DD" w:rsidP="00F00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zadbać o przestrzeganie przez uczniów zasad ewakuacji określonych w instrukcji, np.:</w:t>
      </w:r>
    </w:p>
    <w:p w14:paraId="45007BB1" w14:textId="77777777" w:rsidR="007111DD" w:rsidRPr="00F00734" w:rsidRDefault="007111DD" w:rsidP="00F00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lastRenderedPageBreak/>
        <w:t>kolejność opuszczania sali - najpierw osoby znajdujące się najbliżej drzwi wejściowych do sali, potem uczniowie z kolejnych ławek, aż do znajdujących się najdalej od wejścia,</w:t>
      </w:r>
    </w:p>
    <w:p w14:paraId="3E961C1A" w14:textId="77777777" w:rsidR="007111DD" w:rsidRPr="00F00734" w:rsidRDefault="007111DD" w:rsidP="00F00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 xml:space="preserve">kolejność opuszczania piętra - na schody wchodzą najpierw uczniowie  klasy z </w:t>
      </w:r>
      <w:proofErr w:type="spellStart"/>
      <w:r w:rsidRPr="00F00734">
        <w:rPr>
          <w:rFonts w:cs="Calibri"/>
          <w:sz w:val="24"/>
          <w:szCs w:val="24"/>
          <w:lang w:eastAsia="pl-PL"/>
        </w:rPr>
        <w:t>sal</w:t>
      </w:r>
      <w:proofErr w:type="spellEnd"/>
      <w:r w:rsidRPr="00F00734">
        <w:rPr>
          <w:rFonts w:cs="Calibri"/>
          <w:sz w:val="24"/>
          <w:szCs w:val="24"/>
          <w:lang w:eastAsia="pl-PL"/>
        </w:rPr>
        <w:t xml:space="preserve"> będących najbliżej schodów, następnie z położonych dalej, aż po najbardziej odległe od schodów,</w:t>
      </w:r>
    </w:p>
    <w:p w14:paraId="1FC0F361" w14:textId="77777777" w:rsidR="007111DD" w:rsidRPr="00F00734" w:rsidRDefault="007111DD" w:rsidP="00F00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 xml:space="preserve">kolejność opuszczania budynku szkolnego - zaczynając od najniższych pięter, </w:t>
      </w:r>
    </w:p>
    <w:p w14:paraId="48459339" w14:textId="77777777" w:rsidR="007111DD" w:rsidRPr="00F00734" w:rsidRDefault="007111DD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uformować grupy ewakuacyjne na korytarzach i sprawować opiekę nad uczniami, z którymi prowadzili zajęcia dydaktyczne,</w:t>
      </w:r>
    </w:p>
    <w:p w14:paraId="302DDA62" w14:textId="5D0B6373" w:rsidR="007111DD" w:rsidRDefault="007111DD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sprawdzić czy wszyscy opuścili pomieszczenie,</w:t>
      </w:r>
    </w:p>
    <w:p w14:paraId="18F31B28" w14:textId="6FE77EF9" w:rsidR="00D42325" w:rsidRDefault="00D42325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zamknąć okna</w:t>
      </w:r>
    </w:p>
    <w:p w14:paraId="1EFEF924" w14:textId="3F6EE71C" w:rsidR="00D42325" w:rsidRPr="00F00734" w:rsidRDefault="00D42325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wyjść ostatnim z sali lekcyjnej, zamknąć drzwi i zostawić klucz w drzwiach</w:t>
      </w:r>
    </w:p>
    <w:p w14:paraId="6A1FB1EC" w14:textId="77777777" w:rsidR="007111DD" w:rsidRPr="00F00734" w:rsidRDefault="007111DD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wskazać dzieciom kierunek ruchu oraz określić miejsce zbiórki,</w:t>
      </w:r>
    </w:p>
    <w:p w14:paraId="5CF9A025" w14:textId="77777777" w:rsidR="007111DD" w:rsidRPr="00F00734" w:rsidRDefault="007111DD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zadbać, aby uczniowie udali się we właściwym kierunku - wyznaczonego miejsca zbiórki,</w:t>
      </w:r>
    </w:p>
    <w:p w14:paraId="6F819D7B" w14:textId="77777777" w:rsidR="007111DD" w:rsidRPr="00F00734" w:rsidRDefault="007111DD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zadbać, aby wszyscy uczniowie dotarli do wyznaczonego miejsca,</w:t>
      </w:r>
    </w:p>
    <w:p w14:paraId="5A83630E" w14:textId="77777777" w:rsidR="007111DD" w:rsidRPr="00F00734" w:rsidRDefault="007111DD" w:rsidP="00F00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nie dopuścić do powstania paniki wśród uczniów ani lekceważenia sytuacji.</w:t>
      </w:r>
    </w:p>
    <w:p w14:paraId="1DE83C8F" w14:textId="450447DD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 xml:space="preserve">KROK </w:t>
      </w:r>
      <w:r w:rsidR="0043323C">
        <w:rPr>
          <w:rFonts w:cs="Calibri"/>
          <w:b/>
          <w:bCs/>
          <w:sz w:val="24"/>
          <w:szCs w:val="24"/>
          <w:lang w:eastAsia="pl-PL"/>
        </w:rPr>
        <w:t>7</w:t>
      </w:r>
    </w:p>
    <w:p w14:paraId="7167F3A4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 xml:space="preserve">Dyrektor szkoły nadzoruje i koordynuje przebieg ewakuacji i przyjmuje od wszystkich nauczycieli raport dotyczący zgodności liczebnej obecnych na lekcji i doprowadzonych w wyznaczone miejsce uczniów. </w:t>
      </w:r>
    </w:p>
    <w:p w14:paraId="3BFAD589" w14:textId="1F4A3513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b/>
          <w:bCs/>
          <w:sz w:val="24"/>
          <w:szCs w:val="24"/>
          <w:lang w:eastAsia="pl-PL"/>
        </w:rPr>
        <w:t xml:space="preserve">KROK </w:t>
      </w:r>
      <w:r w:rsidR="0043323C">
        <w:rPr>
          <w:rFonts w:cs="Calibri"/>
          <w:b/>
          <w:bCs/>
          <w:sz w:val="24"/>
          <w:szCs w:val="24"/>
          <w:lang w:eastAsia="pl-PL"/>
        </w:rPr>
        <w:t>8</w:t>
      </w:r>
    </w:p>
    <w:p w14:paraId="20DEC575" w14:textId="77777777" w:rsidR="007111DD" w:rsidRPr="00F00734" w:rsidRDefault="007111DD" w:rsidP="00F00734">
      <w:pPr>
        <w:spacing w:before="100" w:beforeAutospacing="1" w:after="100" w:afterAutospacing="1" w:line="240" w:lineRule="auto"/>
        <w:rPr>
          <w:rFonts w:cs="Calibri"/>
          <w:sz w:val="24"/>
          <w:szCs w:val="24"/>
          <w:lang w:eastAsia="pl-PL"/>
        </w:rPr>
      </w:pPr>
      <w:r w:rsidRPr="00F00734">
        <w:rPr>
          <w:rFonts w:cs="Calibri"/>
          <w:sz w:val="24"/>
          <w:szCs w:val="24"/>
          <w:lang w:eastAsia="pl-PL"/>
        </w:rPr>
        <w:t>Dyrektor szkoły wypełnia dokumentację związaną z przeprowadzeniem ewakuacji próbnej.</w:t>
      </w:r>
    </w:p>
    <w:p w14:paraId="1D49E76F" w14:textId="77777777" w:rsidR="007111DD" w:rsidRPr="00F00734" w:rsidRDefault="007111DD">
      <w:pPr>
        <w:rPr>
          <w:rFonts w:cs="Calibri"/>
          <w:sz w:val="24"/>
          <w:szCs w:val="24"/>
        </w:rPr>
      </w:pPr>
    </w:p>
    <w:p w14:paraId="37403D34" w14:textId="77777777" w:rsidR="007111DD" w:rsidRPr="00F00734" w:rsidRDefault="007111DD">
      <w:pPr>
        <w:rPr>
          <w:rFonts w:cs="Calibri"/>
          <w:b/>
          <w:bCs/>
          <w:sz w:val="24"/>
          <w:szCs w:val="24"/>
        </w:rPr>
      </w:pPr>
      <w:r w:rsidRPr="00F00734">
        <w:rPr>
          <w:rFonts w:cs="Calibri"/>
          <w:b/>
          <w:bCs/>
          <w:sz w:val="24"/>
          <w:szCs w:val="24"/>
        </w:rPr>
        <w:t>Podstawa prawna</w:t>
      </w:r>
    </w:p>
    <w:p w14:paraId="3678D05A" w14:textId="77777777" w:rsidR="007111DD" w:rsidRDefault="007111DD">
      <w:pPr>
        <w:rPr>
          <w:rFonts w:cs="Calibri"/>
          <w:sz w:val="24"/>
          <w:szCs w:val="24"/>
        </w:rPr>
      </w:pPr>
      <w:r w:rsidRPr="00F00734">
        <w:rPr>
          <w:rFonts w:cs="Calibri"/>
          <w:sz w:val="24"/>
          <w:szCs w:val="24"/>
        </w:rPr>
        <w:t>Rozporządzenie Ministra Spraw Wewnętrznych i Administracji z 7 czerwca 2010 r. w sprawie ochrony przeciwpożarowej budynków, innych obiektów budowlanych i terenów (Dz.U. z 2010 r. Nr 109, poz. 719).</w:t>
      </w:r>
    </w:p>
    <w:p w14:paraId="03B69DE0" w14:textId="77777777" w:rsidR="007111DD" w:rsidRDefault="007111DD">
      <w:pPr>
        <w:rPr>
          <w:rFonts w:cs="Calibri"/>
          <w:sz w:val="24"/>
          <w:szCs w:val="24"/>
        </w:rPr>
      </w:pPr>
    </w:p>
    <w:p w14:paraId="0FD34F5A" w14:textId="22A3DF54" w:rsidR="007111DD" w:rsidRDefault="0043323C" w:rsidP="005F1F00">
      <w:pPr>
        <w:pStyle w:val="Nagwek3"/>
        <w:shd w:val="clear" w:color="auto" w:fill="FFFFFF"/>
        <w:spacing w:before="81" w:after="81"/>
        <w:rPr>
          <w:rFonts w:ascii="Verdana" w:hAnsi="Verdana"/>
          <w:i/>
          <w:iCs/>
          <w:color w:val="575757"/>
          <w:sz w:val="17"/>
          <w:szCs w:val="17"/>
        </w:rPr>
      </w:pPr>
      <w:hyperlink r:id="rId5" w:tooltip="Praktyczne sprawdzenie organizacji i warunków ewakuacji" w:history="1">
        <w:r w:rsidR="007111DD">
          <w:rPr>
            <w:rStyle w:val="Hipercze"/>
            <w:rFonts w:ascii="Verdana" w:hAnsi="Verdana" w:cs="Arial"/>
            <w:i/>
            <w:iCs/>
            <w:color w:val="428E46"/>
            <w:sz w:val="17"/>
            <w:szCs w:val="17"/>
            <w:bdr w:val="none" w:sz="0" w:space="0" w:color="auto" w:frame="1"/>
          </w:rPr>
          <w:t>§ 17. Praktyczne sprawdzenie organizacji i warunków ewakuacji</w:t>
        </w:r>
      </w:hyperlink>
      <w:r w:rsidR="007111DD">
        <w:rPr>
          <w:rFonts w:ascii="Verdana" w:hAnsi="Verdana"/>
          <w:i/>
          <w:iCs/>
          <w:color w:val="575757"/>
          <w:sz w:val="17"/>
          <w:szCs w:val="17"/>
        </w:rPr>
        <w:t> </w:t>
      </w:r>
    </w:p>
    <w:p w14:paraId="03BB5AA2" w14:textId="77777777" w:rsidR="00D42325" w:rsidRPr="00D42325" w:rsidRDefault="00D42325" w:rsidP="00D42325"/>
    <w:p w14:paraId="16B9100C" w14:textId="77777777" w:rsidR="00D42325" w:rsidRDefault="007111DD" w:rsidP="00D42325">
      <w:r>
        <w:t xml:space="preserve">1. </w:t>
      </w:r>
      <w:r w:rsidRPr="006B2ABC">
        <w:rPr>
          <w:b/>
        </w:rPr>
        <w:t>Właściciel lub zarządca</w:t>
      </w:r>
      <w:r>
        <w:t xml:space="preserve"> obiektu przeznaczonego dla ponad 50 osób będących jego stałymi użytkownikami, niezakwalifikowanego do kategorii zagrożenia ludzi </w:t>
      </w:r>
      <w:proofErr w:type="spellStart"/>
      <w:r>
        <w:t>ZL</w:t>
      </w:r>
      <w:proofErr w:type="spellEnd"/>
      <w:r>
        <w:t xml:space="preserve"> IV, powinien co najmniej raz na 2 lata przeprowadzać praktyczne sprawdzenie organizacji oraz warunków ewakuacji z całego obiektu.</w:t>
      </w:r>
      <w:r w:rsidR="00D42325">
        <w:t xml:space="preserve"> </w:t>
      </w:r>
    </w:p>
    <w:p w14:paraId="0EFCE792" w14:textId="2291257B" w:rsidR="00D42325" w:rsidRPr="00D42325" w:rsidRDefault="00D42325" w:rsidP="00D42325">
      <w:pPr>
        <w:rPr>
          <w:b/>
          <w:bCs/>
          <w:i/>
          <w:iCs/>
          <w:color w:val="FF0000"/>
        </w:rPr>
      </w:pPr>
      <w:r w:rsidRPr="00D42325">
        <w:rPr>
          <w:b/>
          <w:bCs/>
          <w:i/>
          <w:iCs/>
          <w:color w:val="FF0000"/>
        </w:rPr>
        <w:t xml:space="preserve">(Zarządcą obiektu jest Dyrektor szkoły (przedszkola) i to on </w:t>
      </w:r>
      <w:r w:rsidRPr="00D42325">
        <w:rPr>
          <w:b/>
          <w:bCs/>
          <w:i/>
          <w:iCs/>
          <w:color w:val="FF0000"/>
        </w:rPr>
        <w:t>powiadamia właściwego miejscowo komendanta powiatowego (miejskiego) Państwowej Straży Pożarnej o terminie przeprowadzenia działań, o których mowa w ust. 1, nie później niż na tydzień przed ich przeprowadzeniem.</w:t>
      </w:r>
      <w:r w:rsidRPr="00D42325">
        <w:rPr>
          <w:b/>
          <w:bCs/>
          <w:i/>
          <w:iCs/>
          <w:color w:val="FF0000"/>
        </w:rPr>
        <w:t>)</w:t>
      </w:r>
    </w:p>
    <w:p w14:paraId="3897F348" w14:textId="174C8151" w:rsidR="007111DD" w:rsidRDefault="007111DD" w:rsidP="005F1F00"/>
    <w:p w14:paraId="385CE4DA" w14:textId="77777777" w:rsidR="007111DD" w:rsidRDefault="007111DD" w:rsidP="005F1F00">
      <w:r>
        <w:t>2. W przypadku obiektów, w których cyklicznie zmienia się jednocześnie grupa powyżej 50 użytkowników, w szczególności: szkół, przedszkoli, internatów, domów studenckich, praktycznego sprawdzenia organizacji oraz warunków ewakuacji należy dokonać - co najmniej raz na rok, jednak w terminie nie dłuższym niż 3 miesiące od dnia rozpoczęcia korzystania z obiektu przez nowych użytkowników.</w:t>
      </w:r>
    </w:p>
    <w:p w14:paraId="5EC454E9" w14:textId="77777777" w:rsidR="007111DD" w:rsidRDefault="007111DD" w:rsidP="005F1F00">
      <w:r>
        <w:t xml:space="preserve">3. W przypadku obiektu zawierającego strefę pożarową zakwalifikowaną do kategorii zagrożenia ludzi </w:t>
      </w:r>
      <w:proofErr w:type="spellStart"/>
      <w:r>
        <w:t>ZL</w:t>
      </w:r>
      <w:proofErr w:type="spellEnd"/>
      <w:r>
        <w:t xml:space="preserve"> II oraz w budynkach zakwaterowania osadzonych zlokalizowanych na terenach zakładów karnych i aresztów śledczych, zakres i obszar budynku objęty praktycznym sprawdzeniem organizacji i warunków ewakuacji musi być uzgodniony z właściwym miejscowo komendantem powiatowym (miejskim) Państwowej Straży Pożarnej.</w:t>
      </w:r>
    </w:p>
    <w:p w14:paraId="2CFA670E" w14:textId="77777777" w:rsidR="007111DD" w:rsidRDefault="007111DD" w:rsidP="005F1F00">
      <w:r>
        <w:t>4. Właściciel lub zarządca obiektu powiadamia właściwego miejscowo komendanta powiatowego (miejskiego) Państwowej Straży Pożarnej o terminie przeprowadzenia działań, o których mowa w ust. 1, nie później niż na tydzień przed ich przeprowadzeniem.</w:t>
      </w:r>
    </w:p>
    <w:p w14:paraId="1D5059F5" w14:textId="77777777" w:rsidR="007111DD" w:rsidRPr="00F00734" w:rsidRDefault="007111DD">
      <w:pPr>
        <w:rPr>
          <w:rFonts w:cs="Calibri"/>
          <w:sz w:val="24"/>
          <w:szCs w:val="24"/>
        </w:rPr>
      </w:pPr>
    </w:p>
    <w:sectPr w:rsidR="007111DD" w:rsidRPr="00F00734" w:rsidSect="0098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765"/>
    <w:multiLevelType w:val="multilevel"/>
    <w:tmpl w:val="B2E0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AB025F"/>
    <w:multiLevelType w:val="multilevel"/>
    <w:tmpl w:val="70C0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E751A1"/>
    <w:multiLevelType w:val="multilevel"/>
    <w:tmpl w:val="BE6E37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734"/>
    <w:rsid w:val="001E5051"/>
    <w:rsid w:val="0043323C"/>
    <w:rsid w:val="005F1F00"/>
    <w:rsid w:val="0066362D"/>
    <w:rsid w:val="006B2ABC"/>
    <w:rsid w:val="007111DD"/>
    <w:rsid w:val="00981C48"/>
    <w:rsid w:val="00CD6A5B"/>
    <w:rsid w:val="00D42325"/>
    <w:rsid w:val="00F00734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558C1"/>
  <w15:docId w15:val="{DD0694AC-8FCC-471C-BBC1-6CAAEB13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4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F00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F1F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0073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9365D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rsid w:val="00F00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5F1F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82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32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xlege.pl/ochr-p-poz/paragraf-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Akcent</cp:lastModifiedBy>
  <cp:revision>3</cp:revision>
  <dcterms:created xsi:type="dcterms:W3CDTF">2021-09-15T13:39:00Z</dcterms:created>
  <dcterms:modified xsi:type="dcterms:W3CDTF">2021-09-15T16:08:00Z</dcterms:modified>
</cp:coreProperties>
</file>